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3050B" w:rsidRDefault="001305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2" w14:textId="77777777" w:rsidR="0013050B" w:rsidRDefault="0013050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0000003" w14:textId="67D6993E" w:rsidR="0013050B" w:rsidRDefault="00FB1EF6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S. 2001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     </w:t>
      </w:r>
      <w:r>
        <w:rPr>
          <w:rFonts w:ascii="Arial" w:eastAsia="Arial" w:hAnsi="Arial" w:cs="Arial"/>
          <w:sz w:val="24"/>
          <w:szCs w:val="24"/>
        </w:rPr>
        <w:t xml:space="preserve">Výbor pro </w:t>
      </w:r>
      <w:r w:rsidR="003E4744">
        <w:rPr>
          <w:rFonts w:ascii="Arial" w:eastAsia="Arial" w:hAnsi="Arial" w:cs="Arial"/>
          <w:sz w:val="24"/>
          <w:szCs w:val="24"/>
        </w:rPr>
        <w:t>zahraniční vztahy</w:t>
      </w:r>
    </w:p>
    <w:p w14:paraId="00000004" w14:textId="77777777" w:rsidR="0013050B" w:rsidRDefault="00FB1EF6">
      <w:pPr>
        <w:spacing w:after="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Český model amerického kongresu 2021</w:t>
      </w:r>
    </w:p>
    <w:p w14:paraId="00000005" w14:textId="77777777" w:rsidR="0013050B" w:rsidRDefault="00FB1EF6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zahájen a konán v městě Plzeň v neděli,</w:t>
      </w:r>
    </w:p>
    <w:p w14:paraId="00000006" w14:textId="77777777" w:rsidR="0013050B" w:rsidRDefault="00FB1EF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pátého září roku dvoutisícího dvacátého prvního</w:t>
      </w:r>
    </w:p>
    <w:p w14:paraId="00000007" w14:textId="6BF70EA7" w:rsidR="0013050B" w:rsidRDefault="00FB1EF6">
      <w:pPr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V zájmu zajištění</w:t>
      </w:r>
      <w:r w:rsidR="001C4012">
        <w:rPr>
          <w:rFonts w:ascii="Arial" w:eastAsia="Arial" w:hAnsi="Arial" w:cs="Arial"/>
          <w:i/>
          <w:sz w:val="24"/>
          <w:szCs w:val="24"/>
        </w:rPr>
        <w:t xml:space="preserve"> spolupráce s Čínskou lidovou republikou a rozvoji vzájemných vztahů a spolupráce</w:t>
      </w:r>
      <w:r>
        <w:rPr>
          <w:rFonts w:ascii="Arial" w:eastAsia="Arial" w:hAnsi="Arial" w:cs="Arial"/>
          <w:i/>
          <w:sz w:val="24"/>
          <w:szCs w:val="24"/>
        </w:rPr>
        <w:t xml:space="preserve"> se Senát a Sněmovna reprezentantů Spojených států amerických v Kongresu usnesly na tomto zákonu:</w:t>
      </w:r>
    </w:p>
    <w:p w14:paraId="00000008" w14:textId="77777777" w:rsidR="0013050B" w:rsidRDefault="00FB1EF6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ZÁKON</w:t>
      </w:r>
    </w:p>
    <w:p w14:paraId="00000009" w14:textId="79D8868A" w:rsidR="0013050B" w:rsidRDefault="00FB1EF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 </w:t>
      </w:r>
      <w:r w:rsidR="001C4012">
        <w:rPr>
          <w:rFonts w:ascii="Arial" w:eastAsia="Arial" w:hAnsi="Arial" w:cs="Arial"/>
          <w:b/>
          <w:sz w:val="24"/>
          <w:szCs w:val="24"/>
        </w:rPr>
        <w:t>vztazích s Čínskou lidovou republikou</w:t>
      </w:r>
    </w:p>
    <w:p w14:paraId="0000000A" w14:textId="04367D2F" w:rsidR="0013050B" w:rsidRDefault="00FB1EF6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Hlava I. – </w:t>
      </w:r>
      <w:r w:rsidR="001C4012">
        <w:rPr>
          <w:rFonts w:ascii="Arial" w:eastAsia="Arial" w:hAnsi="Arial" w:cs="Arial"/>
          <w:b/>
          <w:sz w:val="24"/>
          <w:szCs w:val="24"/>
        </w:rPr>
        <w:t>Úvodní ustanovení</w:t>
      </w:r>
    </w:p>
    <w:p w14:paraId="0000000B" w14:textId="3750F75E" w:rsidR="0013050B" w:rsidRDefault="00FB1EF6">
      <w:pPr>
        <w:spacing w:before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Par. 101.</w:t>
      </w:r>
    </w:p>
    <w:p w14:paraId="382E9230" w14:textId="70C3EF7D" w:rsidR="003E4744" w:rsidRDefault="003E4744">
      <w:pPr>
        <w:spacing w:before="240"/>
        <w:rPr>
          <w:rFonts w:ascii="Arial" w:eastAsia="Arial" w:hAnsi="Arial" w:cs="Arial"/>
          <w:bCs/>
          <w:sz w:val="24"/>
          <w:szCs w:val="24"/>
        </w:rPr>
      </w:pPr>
      <w:r w:rsidRPr="003E4744">
        <w:rPr>
          <w:rFonts w:ascii="Arial" w:eastAsia="Arial" w:hAnsi="Arial" w:cs="Arial"/>
          <w:bCs/>
          <w:sz w:val="24"/>
          <w:szCs w:val="24"/>
        </w:rPr>
        <w:t>Spojené státy americké považují vládu Čínské lidové republiky za představitele Číny.</w:t>
      </w:r>
    </w:p>
    <w:p w14:paraId="27C79296" w14:textId="04A69A73" w:rsidR="003E4744" w:rsidRPr="003E4744" w:rsidRDefault="003E4744">
      <w:pPr>
        <w:spacing w:before="240"/>
        <w:rPr>
          <w:rFonts w:ascii="Arial" w:eastAsia="Arial" w:hAnsi="Arial" w:cs="Arial"/>
          <w:b/>
          <w:sz w:val="24"/>
          <w:szCs w:val="24"/>
        </w:rPr>
      </w:pPr>
      <w:r w:rsidRPr="003E4744">
        <w:rPr>
          <w:rFonts w:ascii="Arial" w:eastAsia="Arial" w:hAnsi="Arial" w:cs="Arial"/>
          <w:b/>
          <w:sz w:val="24"/>
          <w:szCs w:val="24"/>
        </w:rPr>
        <w:t>Par. 102</w:t>
      </w:r>
    </w:p>
    <w:p w14:paraId="067FEE72" w14:textId="521B8B7C" w:rsidR="003E4744" w:rsidRDefault="003E4744">
      <w:pPr>
        <w:spacing w:before="2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Spojené státy americké zdůrazňují nutnost dialogu a mírového řešení sporů s Čínskou lidovou republikou.</w:t>
      </w:r>
    </w:p>
    <w:p w14:paraId="05C30737" w14:textId="41C03D34" w:rsidR="00D567AB" w:rsidRPr="00D567AB" w:rsidRDefault="00D567AB">
      <w:pPr>
        <w:spacing w:before="240"/>
        <w:rPr>
          <w:rFonts w:ascii="Arial" w:eastAsia="Arial" w:hAnsi="Arial" w:cs="Arial"/>
          <w:b/>
          <w:sz w:val="24"/>
          <w:szCs w:val="24"/>
        </w:rPr>
      </w:pPr>
      <w:r w:rsidRPr="00D567AB">
        <w:rPr>
          <w:rFonts w:ascii="Arial" w:eastAsia="Arial" w:hAnsi="Arial" w:cs="Arial"/>
          <w:b/>
          <w:sz w:val="24"/>
          <w:szCs w:val="24"/>
        </w:rPr>
        <w:t>Par. 103</w:t>
      </w:r>
    </w:p>
    <w:p w14:paraId="06F8DA06" w14:textId="4A5C506F" w:rsidR="00D567AB" w:rsidRPr="003E4744" w:rsidRDefault="00D567AB" w:rsidP="00D567AB">
      <w:pPr>
        <w:spacing w:before="24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>Spojené státy vyzývají Čínskou lidovou republiku ke zveřejnění utajovaných informací o původu viru S</w:t>
      </w:r>
      <w:r w:rsidRPr="00D567AB">
        <w:rPr>
          <w:rFonts w:ascii="Arial" w:eastAsia="Arial" w:hAnsi="Arial" w:cs="Arial"/>
          <w:bCs/>
          <w:sz w:val="24"/>
          <w:szCs w:val="24"/>
        </w:rPr>
        <w:t>ARS-CoV-2</w:t>
      </w:r>
      <w:r>
        <w:rPr>
          <w:rFonts w:ascii="Arial" w:eastAsia="Arial" w:hAnsi="Arial" w:cs="Arial"/>
          <w:bCs/>
          <w:sz w:val="24"/>
          <w:szCs w:val="24"/>
        </w:rPr>
        <w:t xml:space="preserve"> a k poskytnutí potřebné součinnosti Světové zdravotnické organizaci.</w:t>
      </w:r>
    </w:p>
    <w:p w14:paraId="6B37F01E" w14:textId="738F6011" w:rsidR="003E4744" w:rsidRDefault="003E4744" w:rsidP="003E474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3E4744">
        <w:rPr>
          <w:rFonts w:ascii="Arial" w:eastAsia="Arial" w:hAnsi="Arial" w:cs="Arial"/>
          <w:b/>
          <w:bCs/>
          <w:sz w:val="24"/>
          <w:szCs w:val="24"/>
        </w:rPr>
        <w:t>Hlava II. – Vztahy s Tchaj-wanem</w:t>
      </w:r>
    </w:p>
    <w:p w14:paraId="5E656F26" w14:textId="2CD6E5F1" w:rsidR="00F43C45" w:rsidRDefault="00F43C45" w:rsidP="00F43C45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Par. 201</w:t>
      </w:r>
    </w:p>
    <w:p w14:paraId="4A9A7935" w14:textId="77777777" w:rsidR="00F43C45" w:rsidRDefault="00F43C45" w:rsidP="00F43C45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Spojené státy budou při řešení otázky mezinárodního postavení Tchaj-wanu brát v potaz zejména vůli jeho obyvatel.</w:t>
      </w:r>
    </w:p>
    <w:p w14:paraId="6CFDDFC9" w14:textId="77777777" w:rsidR="00F43C45" w:rsidRPr="00F43C45" w:rsidRDefault="00F43C45" w:rsidP="00F43C45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F43C45">
        <w:rPr>
          <w:rFonts w:ascii="Arial" w:eastAsia="Arial" w:hAnsi="Arial" w:cs="Arial"/>
          <w:b/>
          <w:bCs/>
          <w:sz w:val="24"/>
          <w:szCs w:val="24"/>
        </w:rPr>
        <w:t>Par. 202</w:t>
      </w:r>
    </w:p>
    <w:p w14:paraId="465C6C2C" w14:textId="77777777" w:rsidR="00F43C45" w:rsidRDefault="00F43C45" w:rsidP="00F43C45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Spojené státy budou podporovat snahu Tchaj-wanu o vstup do mezinárodních organizací. </w:t>
      </w:r>
    </w:p>
    <w:p w14:paraId="35E54586" w14:textId="77777777" w:rsidR="00F43C45" w:rsidRPr="00F43C45" w:rsidRDefault="00F43C45" w:rsidP="00F43C45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F43C45">
        <w:rPr>
          <w:rFonts w:ascii="Arial" w:eastAsia="Arial" w:hAnsi="Arial" w:cs="Arial"/>
          <w:b/>
          <w:bCs/>
          <w:sz w:val="24"/>
          <w:szCs w:val="24"/>
        </w:rPr>
        <w:lastRenderedPageBreak/>
        <w:t>Par. 203</w:t>
      </w:r>
    </w:p>
    <w:p w14:paraId="6A6F684A" w14:textId="77777777" w:rsidR="00F43C45" w:rsidRDefault="00F43C45" w:rsidP="00F43C45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Vláda Spojených států se pověřuje kontrolou bezpečnostní situace Tchaj-wanu. V případě jejího zhoršení se vládě Spojených států ukládá podniknout všechny nezbytné kroky k zajištění jeho bezpečnosti.</w:t>
      </w:r>
    </w:p>
    <w:p w14:paraId="274F7DC1" w14:textId="77777777" w:rsidR="00F43C45" w:rsidRPr="00F43C45" w:rsidRDefault="00F43C45" w:rsidP="00F43C45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F43C45">
        <w:rPr>
          <w:rFonts w:ascii="Arial" w:eastAsia="Arial" w:hAnsi="Arial" w:cs="Arial"/>
          <w:b/>
          <w:bCs/>
          <w:sz w:val="24"/>
          <w:szCs w:val="24"/>
        </w:rPr>
        <w:t>Par. 204</w:t>
      </w:r>
    </w:p>
    <w:p w14:paraId="537F8DE3" w14:textId="77777777" w:rsidR="004D330F" w:rsidRDefault="00F43C45" w:rsidP="00F43C45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Spojené státy budou podporovat navázání dialogu mezi Tchaj-wanem a Čínskou lidovou republikou.</w:t>
      </w:r>
    </w:p>
    <w:p w14:paraId="44EC3045" w14:textId="52868472" w:rsidR="003E4744" w:rsidRDefault="003E4744" w:rsidP="003E474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Hlava III. – Hongkong</w:t>
      </w:r>
    </w:p>
    <w:p w14:paraId="0D93E641" w14:textId="0B91CDC3" w:rsidR="00D567AB" w:rsidRDefault="00D567AB" w:rsidP="00D567AB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Par. </w:t>
      </w:r>
      <w:r w:rsidR="00F43C45">
        <w:rPr>
          <w:rFonts w:ascii="Arial" w:eastAsia="Arial" w:hAnsi="Arial" w:cs="Arial"/>
          <w:b/>
          <w:bCs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01</w:t>
      </w:r>
    </w:p>
    <w:p w14:paraId="3E3A8447" w14:textId="77777777" w:rsidR="004D330F" w:rsidRDefault="00D567AB" w:rsidP="00D567A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 w:rsidRPr="00D567AB">
        <w:rPr>
          <w:rFonts w:ascii="Arial" w:eastAsia="Arial" w:hAnsi="Arial" w:cs="Arial"/>
          <w:sz w:val="24"/>
          <w:szCs w:val="24"/>
        </w:rPr>
        <w:t xml:space="preserve">Spojené státy vyzývají Čínskou lidovou republiku </w:t>
      </w:r>
      <w:r>
        <w:rPr>
          <w:rFonts w:ascii="Arial" w:eastAsia="Arial" w:hAnsi="Arial" w:cs="Arial"/>
          <w:sz w:val="24"/>
          <w:szCs w:val="24"/>
        </w:rPr>
        <w:t>k zastavení násilných akcí proti demonstrantům v Hongkongu.</w:t>
      </w:r>
    </w:p>
    <w:p w14:paraId="3D0E8188" w14:textId="77777777" w:rsidR="004D330F" w:rsidRPr="004D330F" w:rsidRDefault="004D330F" w:rsidP="00D567AB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4D330F">
        <w:rPr>
          <w:rFonts w:ascii="Arial" w:eastAsia="Arial" w:hAnsi="Arial" w:cs="Arial"/>
          <w:b/>
          <w:bCs/>
          <w:sz w:val="24"/>
          <w:szCs w:val="24"/>
        </w:rPr>
        <w:t>Par. 302</w:t>
      </w:r>
    </w:p>
    <w:p w14:paraId="12920F1A" w14:textId="5FD9A862" w:rsidR="00D567AB" w:rsidRPr="00D567AB" w:rsidRDefault="004D330F" w:rsidP="00D567A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Spojené státy vyzývají Čínskou lidovou republiku k ukončení vojenského, ekonomického a politického tlaku na Hongkong.</w:t>
      </w:r>
      <w:r w:rsidR="00D567AB">
        <w:rPr>
          <w:rFonts w:ascii="Arial" w:eastAsia="Arial" w:hAnsi="Arial" w:cs="Arial"/>
          <w:sz w:val="24"/>
          <w:szCs w:val="24"/>
        </w:rPr>
        <w:t xml:space="preserve"> </w:t>
      </w:r>
    </w:p>
    <w:p w14:paraId="5883ACCB" w14:textId="4A8B9554" w:rsidR="00D567AB" w:rsidRDefault="00D567AB" w:rsidP="003E474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Hlava IV. – Bezpečnostní a ekonomická spolupráce</w:t>
      </w:r>
    </w:p>
    <w:p w14:paraId="67ECA5A8" w14:textId="5EC5CAF2" w:rsidR="00A6451B" w:rsidRPr="00A6451B" w:rsidRDefault="00A6451B" w:rsidP="00A6451B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A6451B">
        <w:rPr>
          <w:rFonts w:ascii="Arial" w:eastAsia="Arial" w:hAnsi="Arial" w:cs="Arial"/>
          <w:b/>
          <w:bCs/>
          <w:sz w:val="24"/>
          <w:szCs w:val="24"/>
        </w:rPr>
        <w:t>Par. 401</w:t>
      </w:r>
    </w:p>
    <w:p w14:paraId="39FE0A1C" w14:textId="77777777" w:rsidR="00A6451B" w:rsidRDefault="00A6451B" w:rsidP="00A6451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Vláda Spojených států se pověřuje podniknutím nezbytných opatření k zajištění mezinárodní bezpečnosti v oblasti Jihočínského moře.</w:t>
      </w:r>
    </w:p>
    <w:p w14:paraId="22740F0D" w14:textId="77777777" w:rsidR="00A6451B" w:rsidRPr="00A6451B" w:rsidRDefault="00A6451B" w:rsidP="00A6451B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A6451B">
        <w:rPr>
          <w:rFonts w:ascii="Arial" w:eastAsia="Arial" w:hAnsi="Arial" w:cs="Arial"/>
          <w:b/>
          <w:bCs/>
          <w:sz w:val="24"/>
          <w:szCs w:val="24"/>
        </w:rPr>
        <w:t>Par. 402</w:t>
      </w:r>
    </w:p>
    <w:p w14:paraId="650782D3" w14:textId="4B30EA53" w:rsidR="00A6451B" w:rsidRDefault="00A6451B" w:rsidP="00A6451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Vláda Spojených států se pověřuje vyhlášení</w:t>
      </w:r>
      <w:r w:rsidR="00305E76"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nezbytných ekonomických opatření, zejména pak uvalení cel a zákazu importu, na zboží a služby z Čínské lidové republiky v případě, že zjistí, že Čínská lidová republika:</w:t>
      </w:r>
    </w:p>
    <w:p w14:paraId="4531EEF3" w14:textId="0550C732" w:rsidR="00A6451B" w:rsidRDefault="00A6451B" w:rsidP="00A6451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(1) porušuje lidská práva v souladu s mezinárodními úmluvami,</w:t>
      </w:r>
    </w:p>
    <w:p w14:paraId="379ADB0C" w14:textId="6B8B24E0" w:rsidR="00A6451B" w:rsidRPr="00A6451B" w:rsidRDefault="00A6451B" w:rsidP="00A6451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(2) vyvíjí špionážní činnost proti Spojeným státům nebo americkým fyzickým a právnickým osobám</w:t>
      </w:r>
    </w:p>
    <w:p w14:paraId="24DA9F3E" w14:textId="78585DA3" w:rsidR="00A6451B" w:rsidRDefault="003E4744" w:rsidP="003E4744">
      <w:pPr>
        <w:spacing w:before="240" w:line="36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Hlava V. – Závěrečná ustanovení</w:t>
      </w:r>
    </w:p>
    <w:p w14:paraId="59EDCF59" w14:textId="35B192C5" w:rsidR="00A6451B" w:rsidRPr="00A6451B" w:rsidRDefault="00A6451B" w:rsidP="00A6451B">
      <w:pPr>
        <w:spacing w:before="24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A6451B">
        <w:rPr>
          <w:rFonts w:ascii="Arial" w:eastAsia="Arial" w:hAnsi="Arial" w:cs="Arial"/>
          <w:b/>
          <w:bCs/>
          <w:sz w:val="24"/>
          <w:szCs w:val="24"/>
        </w:rPr>
        <w:t>Par. 501</w:t>
      </w:r>
    </w:p>
    <w:p w14:paraId="40F574F8" w14:textId="4E66D45D" w:rsidR="003E4744" w:rsidRPr="00A6451B" w:rsidRDefault="00A6451B" w:rsidP="00A6451B">
      <w:pPr>
        <w:spacing w:before="240" w:line="360" w:lineRule="auto"/>
        <w:rPr>
          <w:rFonts w:ascii="Arial" w:eastAsia="Arial" w:hAnsi="Arial" w:cs="Arial"/>
          <w:sz w:val="24"/>
          <w:szCs w:val="24"/>
        </w:rPr>
      </w:pPr>
      <w:r w:rsidRPr="00A6451B">
        <w:rPr>
          <w:rFonts w:ascii="Arial" w:eastAsia="Arial" w:hAnsi="Arial" w:cs="Arial"/>
          <w:sz w:val="24"/>
          <w:szCs w:val="24"/>
        </w:rPr>
        <w:t xml:space="preserve">Zákon vstoupí v účinnost dne 1. ledna roku 2022. </w:t>
      </w:r>
      <w:r w:rsidR="003E4744" w:rsidRPr="00A6451B">
        <w:rPr>
          <w:rFonts w:ascii="Arial" w:eastAsia="Arial" w:hAnsi="Arial" w:cs="Arial"/>
          <w:sz w:val="24"/>
          <w:szCs w:val="24"/>
        </w:rPr>
        <w:t xml:space="preserve"> </w:t>
      </w:r>
    </w:p>
    <w:sectPr w:rsidR="003E4744" w:rsidRPr="00A6451B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6857A" w14:textId="77777777" w:rsidR="00B00A5E" w:rsidRDefault="00B00A5E">
      <w:pPr>
        <w:spacing w:after="0" w:line="240" w:lineRule="auto"/>
      </w:pPr>
      <w:r>
        <w:separator/>
      </w:r>
    </w:p>
  </w:endnote>
  <w:endnote w:type="continuationSeparator" w:id="0">
    <w:p w14:paraId="6F53FDEF" w14:textId="77777777" w:rsidR="00B00A5E" w:rsidRDefault="00B0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13050B" w:rsidRDefault="001305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38" w14:textId="77777777" w:rsidR="0013050B" w:rsidRDefault="001305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  <w:p w14:paraId="00000039" w14:textId="77777777" w:rsidR="0013050B" w:rsidRDefault="001305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</w:p>
  <w:p w14:paraId="0000003A" w14:textId="77777777" w:rsidR="0013050B" w:rsidRDefault="00FB1EF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 xml:space="preserve">Pro potřeby Českého modelu amerického kongresu 2021 </w:t>
    </w:r>
    <w:r>
      <w:rPr>
        <w:rFonts w:ascii="Arial" w:eastAsia="Arial" w:hAnsi="Arial" w:cs="Arial"/>
      </w:rPr>
      <w:t>Jan Hroudný</w:t>
    </w:r>
    <w:r>
      <w:rPr>
        <w:rFonts w:ascii="Arial" w:eastAsia="Arial" w:hAnsi="Arial" w:cs="Arial"/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55F2" w14:textId="77777777" w:rsidR="00B00A5E" w:rsidRDefault="00B00A5E">
      <w:pPr>
        <w:spacing w:after="0" w:line="240" w:lineRule="auto"/>
      </w:pPr>
      <w:r>
        <w:separator/>
      </w:r>
    </w:p>
  </w:footnote>
  <w:footnote w:type="continuationSeparator" w:id="0">
    <w:p w14:paraId="641AFE9C" w14:textId="77777777" w:rsidR="00B00A5E" w:rsidRDefault="00B00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5" w14:textId="77777777" w:rsidR="0013050B" w:rsidRDefault="00B00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15BE8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876" o:spid="_x0000_s2051" type="#_x0000_t75" alt="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čmak10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4" w14:textId="77777777" w:rsidR="0013050B" w:rsidRDefault="00B00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7C7EFC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877" o:spid="_x0000_s2050" type="#_x0000_t75" alt="" style="position:absolute;margin-left:-70.95pt;margin-top:-86.9pt;width:595.2pt;height:841.9pt;z-index:-251655168;mso-wrap-edited:f;mso-width-percent:0;mso-height-percent:0;mso-position-horizontal:absolute;mso-position-horizontal-relative:margin;mso-position-vertical:absolute;mso-position-vertical-relative:margin;mso-width-percent:0;mso-height-percent:0" o:allowincell="f">
          <v:imagedata r:id="rId1" o:title="čmak10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6" w14:textId="77777777" w:rsidR="0013050B" w:rsidRDefault="00B00A5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 w14:anchorId="5E8BC8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195875" o:spid="_x0000_s2049" type="#_x0000_t75" alt="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čmak10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50B"/>
    <w:rsid w:val="0013050B"/>
    <w:rsid w:val="001C4012"/>
    <w:rsid w:val="00305E76"/>
    <w:rsid w:val="003E2185"/>
    <w:rsid w:val="003E4744"/>
    <w:rsid w:val="004D330F"/>
    <w:rsid w:val="00A6451B"/>
    <w:rsid w:val="00B00A5E"/>
    <w:rsid w:val="00D567AB"/>
    <w:rsid w:val="00F43C45"/>
    <w:rsid w:val="00FB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308DF72"/>
  <w15:docId w15:val="{F72978AA-034F-4746-A7F0-36E50379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357F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38D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D38D3"/>
    <w:rPr>
      <w:vertAlign w:val="superscript"/>
    </w:rPr>
  </w:style>
  <w:style w:type="character" w:customStyle="1" w:styleId="notranslate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/>
    <w:rsid w:val="005E24B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24BF"/>
    <w:rPr>
      <w:color w:val="605E5C"/>
      <w:shd w:val="clear" w:color="auto" w:fill="E1DFDD"/>
    </w:rPr>
  </w:style>
  <w:style w:type="character" w:customStyle="1" w:styleId="tlid-translation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/>
    <w:unhideWhenUsed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362B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62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62B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6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62B5"/>
    <w:rPr>
      <w:rFonts w:ascii="Segoe UI" w:hAnsi="Segoe UI" w:cs="Segoe UI"/>
      <w:sz w:val="18"/>
      <w:szCs w:val="18"/>
    </w:rPr>
  </w:style>
  <w:style w:type="character" w:customStyle="1" w:styleId="mixed-citation">
    <w:name w:val="mixed-citation"/>
    <w:basedOn w:val="Standardnpsmoodstavce"/>
    <w:rsid w:val="0031287C"/>
  </w:style>
  <w:style w:type="character" w:customStyle="1" w:styleId="ref-title">
    <w:name w:val="ref-title"/>
    <w:basedOn w:val="Standardnpsmoodstavce"/>
    <w:rsid w:val="0031287C"/>
  </w:style>
  <w:style w:type="character" w:customStyle="1" w:styleId="ref-journal">
    <w:name w:val="ref-journal"/>
    <w:basedOn w:val="Standardnpsmoodstavce"/>
    <w:rsid w:val="0031287C"/>
  </w:style>
  <w:style w:type="character" w:customStyle="1" w:styleId="ref-vol">
    <w:name w:val="ref-vol"/>
    <w:basedOn w:val="Standardnpsmoodstavce"/>
    <w:rsid w:val="0031287C"/>
  </w:style>
  <w:style w:type="character" w:customStyle="1" w:styleId="ref-iss">
    <w:name w:val="ref-iss"/>
    <w:basedOn w:val="Standardnpsmoodstavce"/>
    <w:rsid w:val="0031287C"/>
  </w:style>
  <w:style w:type="character" w:customStyle="1" w:styleId="nowrap">
    <w:name w:val="nowrap"/>
    <w:basedOn w:val="Standardnpsmoodstavce"/>
    <w:rsid w:val="0031287C"/>
  </w:style>
  <w:style w:type="character" w:customStyle="1" w:styleId="publication">
    <w:name w:val="publication"/>
    <w:basedOn w:val="Standardnpsmoodstavce"/>
    <w:rsid w:val="00C15BF9"/>
  </w:style>
  <w:style w:type="character" w:customStyle="1" w:styleId="reviewers">
    <w:name w:val="reviewers"/>
    <w:basedOn w:val="Standardnpsmoodstavce"/>
    <w:rsid w:val="00C15BF9"/>
  </w:style>
  <w:style w:type="character" w:customStyle="1" w:styleId="revdate">
    <w:name w:val="revdate"/>
    <w:basedOn w:val="Standardnpsmoodstavce"/>
    <w:rsid w:val="00C15BF9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7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Cx23DSAu45Fn5qsWP1JwaaT2g==">AMUW2mWEsg1ZpGitVcWvyHY5ttFvowWYZ+nDV611kqlfsPxEJ01E1xInO6wVv0gsZIdZASC//g30LYkZfjNosOnl4zdPH4WUNFi5vkzVJv6Y/v6GW/uNVMg=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338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Klímová</dc:creator>
  <cp:lastModifiedBy>Jan Hroudný</cp:lastModifiedBy>
  <cp:revision>5</cp:revision>
  <dcterms:created xsi:type="dcterms:W3CDTF">2021-08-01T19:18:00Z</dcterms:created>
  <dcterms:modified xsi:type="dcterms:W3CDTF">2021-08-23T18:24:00Z</dcterms:modified>
</cp:coreProperties>
</file>