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</w:pict>
      </w:r>
    </w:p>
    <w:p w:rsidR="00000000" w:rsidDel="00000000" w:rsidP="00000000" w:rsidRDefault="00000000" w:rsidRPr="00000000" w14:paraId="0000000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S. 2103 </w:t>
        <w:tab/>
        <w:tab/>
        <w:tab/>
        <w:tab/>
        <w:tab/>
        <w:tab/>
        <w:t xml:space="preserve"> 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Výbor pro ozbrojené složky  </w:t>
      </w:r>
      <w:r w:rsidDel="00000000" w:rsidR="00000000" w:rsidRPr="00000000">
        <w:rPr>
          <w:rFonts w:ascii="Arial" w:cs="Arial" w:eastAsia="Arial" w:hAnsi="Arial"/>
          <w:color w:val="ff0000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Rule="auto"/>
        <w:jc w:val="center"/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0"/>
        </w:rPr>
        <w:t xml:space="preserve">Český model amerického kongresu 2021</w:t>
      </w:r>
    </w:p>
    <w:p w:rsidR="00000000" w:rsidDel="00000000" w:rsidP="00000000" w:rsidRDefault="00000000" w:rsidRPr="00000000" w14:paraId="00000006">
      <w:pPr>
        <w:spacing w:after="0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zahájen a konán v městě Plzeň v neděli,</w:t>
      </w:r>
    </w:p>
    <w:p w:rsidR="00000000" w:rsidDel="00000000" w:rsidP="00000000" w:rsidRDefault="00000000" w:rsidRPr="00000000" w14:paraId="00000007">
      <w:pPr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pátého září roku dvoutisícího dvacátého prvního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V zájmu pokroku ve využívání vesmírného prostoru a zajišťování národní bezpečnosti se Senát a Sněmovna reprezentantů Spojených států amerických v Kongresu usnesly na tomto zákonu: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360" w:lineRule="auto"/>
        <w:jc w:val="center"/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0"/>
        </w:rPr>
        <w:t xml:space="preserve">ZÁKON</w:t>
      </w:r>
    </w:p>
    <w:p w:rsidR="00000000" w:rsidDel="00000000" w:rsidP="00000000" w:rsidRDefault="00000000" w:rsidRPr="00000000" w14:paraId="0000000A">
      <w:pPr>
        <w:spacing w:line="360" w:lineRule="auto"/>
        <w:jc w:val="center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O budoucnosti Space Force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36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Hlava I. – Úvodní ustanovení</w:t>
      </w:r>
    </w:p>
    <w:p w:rsidR="00000000" w:rsidDel="00000000" w:rsidP="00000000" w:rsidRDefault="00000000" w:rsidRPr="00000000" w14:paraId="0000000C">
      <w:pPr>
        <w:keepNext w:val="1"/>
        <w:spacing w:before="400" w:line="36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Par. 101.   </w:t>
      </w:r>
    </w:p>
    <w:p w:rsidR="00000000" w:rsidDel="00000000" w:rsidP="00000000" w:rsidRDefault="00000000" w:rsidRPr="00000000" w14:paraId="0000000D">
      <w:pPr>
        <w:keepNext w:val="1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360" w:lineRule="auto"/>
        <w:ind w:left="36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Spojené státy budou nadále využívat vesmírný prostor v souladu s mezinárodním právem. </w:t>
      </w:r>
    </w:p>
    <w:p w:rsidR="00000000" w:rsidDel="00000000" w:rsidP="00000000" w:rsidRDefault="00000000" w:rsidRPr="00000000" w14:paraId="0000000E">
      <w:pPr>
        <w:keepNext w:val="1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Bude-li to vyžadovat bezpečnost Spojených států a ochrana jejich zájmů, vyhrazují si Spojené státy využití vesmírného prostoru rovněž pro vojenský výzkum a obranné operace. </w:t>
      </w:r>
    </w:p>
    <w:p w:rsidR="00000000" w:rsidDel="00000000" w:rsidP="00000000" w:rsidRDefault="00000000" w:rsidRPr="00000000" w14:paraId="0000000F">
      <w:pPr>
        <w:keepNext w:val="1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Spojené státy odmítají návrh Smlouvy o prevenci závodů ve zbrojení ve vesmíru (PAROS) a zasadí se o to, aby nebyla přijata. </w:t>
      </w:r>
    </w:p>
    <w:p w:rsidR="00000000" w:rsidDel="00000000" w:rsidP="00000000" w:rsidRDefault="00000000" w:rsidRPr="00000000" w14:paraId="00000010">
      <w:pPr>
        <w:keepNext w:val="1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36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Za účelem plnění jejich úkolů Space Force spolupracují s NASA, soukromým sektorem a spojenci Spojených států. </w:t>
      </w:r>
    </w:p>
    <w:p w:rsidR="00000000" w:rsidDel="00000000" w:rsidP="00000000" w:rsidRDefault="00000000" w:rsidRPr="00000000" w14:paraId="00000011">
      <w:pPr>
        <w:spacing w:line="36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Hlava II. – Zřízení Department of Space Force </w:t>
      </w:r>
    </w:p>
    <w:p w:rsidR="00000000" w:rsidDel="00000000" w:rsidP="00000000" w:rsidRDefault="00000000" w:rsidRPr="00000000" w14:paraId="00000012">
      <w:pPr>
        <w:spacing w:line="360" w:lineRule="auto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Par. 201. 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Zřizuje se Department of Space Force jakožto součást Ministerstva obrany, v jeho čele stojí tajemník jmenovaný prezidentem. 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 působnosti Department of Space Force spadají všechny otázky spojené s činností Space Force. </w:t>
      </w:r>
    </w:p>
    <w:p w:rsidR="00000000" w:rsidDel="00000000" w:rsidP="00000000" w:rsidRDefault="00000000" w:rsidRPr="00000000" w14:paraId="00000015">
      <w:pPr>
        <w:spacing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36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Hlava III. Poslání Vesmírných sil  </w:t>
      </w:r>
    </w:p>
    <w:p w:rsidR="00000000" w:rsidDel="00000000" w:rsidP="00000000" w:rsidRDefault="00000000" w:rsidRPr="00000000" w14:paraId="00000017">
      <w:pPr>
        <w:spacing w:line="36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Par. 301. </w:t>
      </w:r>
    </w:p>
    <w:p w:rsidR="00000000" w:rsidDel="00000000" w:rsidP="00000000" w:rsidRDefault="00000000" w:rsidRPr="00000000" w14:paraId="00000018">
      <w:pPr>
        <w:spacing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Při plnění poslání Space Force ochraňovat zájmy Spojených států ve vesmíru, odrazovat agresory a provádět vesmírné operace bude v období do roku 2030 kladen důraz na prosazení a udržení postavení Spojených států jako vesmírné velmoci a to i z vojenského hlediska. </w:t>
      </w:r>
    </w:p>
    <w:p w:rsidR="00000000" w:rsidDel="00000000" w:rsidP="00000000" w:rsidRDefault="00000000" w:rsidRPr="00000000" w14:paraId="00000019">
      <w:pPr>
        <w:spacing w:line="36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36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Hlava IV. Vývoj a akvizice</w:t>
      </w:r>
    </w:p>
    <w:p w:rsidR="00000000" w:rsidDel="00000000" w:rsidP="00000000" w:rsidRDefault="00000000" w:rsidRPr="00000000" w14:paraId="0000001B">
      <w:pPr>
        <w:spacing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Par. 401. 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 rozpočtu Space Force bude do roku 2030 v každém fiskálním roce vynaloženo nejméně 30 % na výzkum a vývoj v oblasti vojenského využití kosmického prostoru, případně technologií dvojího užití.  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Kongres schvaluje nákup až dalších 3 plavidel X-37. 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 roku 2030 dojde k postupnému navýšení rozpočtu Space Force na 40 milard USD ročně. </w:t>
      </w:r>
    </w:p>
    <w:p w:rsidR="00000000" w:rsidDel="00000000" w:rsidP="00000000" w:rsidRDefault="00000000" w:rsidRPr="00000000" w14:paraId="0000001F">
      <w:pPr>
        <w:spacing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36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Hlava V.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 – Závěrečná ustanovení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360" w:lineRule="auto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Par. 501. </w:t>
      </w:r>
    </w:p>
    <w:p w:rsidR="00000000" w:rsidDel="00000000" w:rsidP="00000000" w:rsidRDefault="00000000" w:rsidRPr="00000000" w14:paraId="00000022">
      <w:pPr>
        <w:spacing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Tento zákon nabývá účinnosti 1. 10. 2021. </w:t>
      </w:r>
    </w:p>
    <w:p w:rsidR="00000000" w:rsidDel="00000000" w:rsidP="00000000" w:rsidRDefault="00000000" w:rsidRPr="00000000" w14:paraId="00000023">
      <w:pPr>
        <w:spacing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5">
      <w:pPr>
        <w:spacing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10" w:type="default"/>
      <w:headerReference r:id="rId11" w:type="first"/>
      <w:headerReference r:id="rId12" w:type="even"/>
      <w:footerReference r:id="rId13" w:type="default"/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Arial" w:cs="Arial" w:eastAsia="Arial" w:hAnsi="Arial"/>
        <w:color w:val="00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Arial" w:cs="Arial" w:eastAsia="Arial" w:hAnsi="Arial"/>
        <w:color w:val="000000"/>
      </w:rPr>
    </w:pPr>
    <w:r w:rsidDel="00000000" w:rsidR="00000000" w:rsidRPr="00000000">
      <w:rPr>
        <w:rFonts w:ascii="Arial" w:cs="Arial" w:eastAsia="Arial" w:hAnsi="Arial"/>
        <w:color w:val="000000"/>
        <w:rtl w:val="0"/>
      </w:rPr>
      <w:t xml:space="preserve">Pro potřeby Českého modelu amerického kongresu 2021 Jakub Lorenc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 w:rsidDel="00000000" w:rsidR="00000000" w:rsidRPr="00000000">
      <w:rPr>
        <w:color w:val="000000"/>
      </w:rPr>
      <w:pict>
        <v:shape id="WordPictureWatermark145195877" style="position:absolute;margin-left:-70.94992125984253pt;margin-top:-86.9pt;width:595.2pt;height:841.9pt;z-index:-251655168;mso-wrap-edited:f;mso-position-horizontal-relative:margin;mso-position-vertical-relative:margin;mso-position-horizontal:absolute;mso-position-vertical:absolute;" alt="" o:spid="_x0000_s2050" o:allowincell="f" type="#_x0000_t75">
          <v:imagedata r:id="rId1" o:title="čmak10-02"/>
          <w10:wrap/>
        </v:shape>
      </w:pic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 w:rsidDel="00000000" w:rsidR="00000000" w:rsidRPr="00000000">
      <w:rPr>
        <w:color w:val="000000"/>
      </w:rPr>
      <w:pict>
        <v:shape id="WordPictureWatermark145195876" style="position:absolute;width:595.2pt;height:841.9pt;z-index:-251656192;mso-wrap-edited:f;mso-position-horizontal:center;mso-position-horizontal-relative:margin;mso-position-vertical:center;mso-position-vertical-relative:margin" alt="" o:spid="_x0000_s2051" o:allowincell="f" type="#_x0000_t75">
          <v:imagedata r:id="rId2" o:title="čmak10-02"/>
          <w10:wrap/>
        </v:shape>
      </w:pict>
    </w: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 w:rsidDel="00000000" w:rsidR="00000000" w:rsidRPr="00000000">
      <w:rPr>
        <w:color w:val="000000"/>
      </w:rPr>
      <w:pict>
        <v:shape id="WordPictureWatermark145195875" style="position:absolute;width:595.2pt;height:841.9pt;z-index:-251657216;mso-wrap-edited:f;mso-position-horizontal:center;mso-position-horizontal-relative:margin;mso-position-vertical:center;mso-position-vertical-relative:margin" alt="" o:spid="_x0000_s2049" o:allowincell="f" type="#_x0000_t75">
          <v:imagedata r:id="rId3" o:title="čmak10-02"/>
          <w10:wrap/>
        </v:shape>
      </w:pic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(%1)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abstractNum w:abstractNumId="2">
    <w:lvl w:ilvl="0">
      <w:start w:val="1"/>
      <w:numFmt w:val="lowerLetter"/>
      <w:lvlText w:val="(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lowerLetter"/>
      <w:lvlText w:val="(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cs-CZ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ln" w:default="1">
    <w:name w:val="Normal"/>
    <w:qFormat w:val="1"/>
    <w:rsid w:val="00DA48F9"/>
  </w:style>
  <w:style w:type="paragraph" w:styleId="Nadpis1">
    <w:name w:val="heading 1"/>
    <w:basedOn w:val="normal"/>
    <w:next w:val="normal"/>
    <w:rsid w:val="00DA48F9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Nadpis2">
    <w:name w:val="heading 2"/>
    <w:basedOn w:val="normal"/>
    <w:next w:val="normal"/>
    <w:rsid w:val="00DA48F9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Nadpis3">
    <w:name w:val="heading 3"/>
    <w:basedOn w:val="normal"/>
    <w:next w:val="normal"/>
    <w:rsid w:val="00DA48F9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Nadpis4">
    <w:name w:val="heading 4"/>
    <w:basedOn w:val="normal"/>
    <w:next w:val="normal"/>
    <w:rsid w:val="00DA48F9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Nadpis5">
    <w:name w:val="heading 5"/>
    <w:basedOn w:val="normal"/>
    <w:next w:val="normal"/>
    <w:rsid w:val="00DA48F9"/>
    <w:pPr>
      <w:keepNext w:val="1"/>
      <w:keepLines w:val="1"/>
      <w:spacing w:after="40" w:before="220"/>
      <w:outlineLvl w:val="4"/>
    </w:pPr>
    <w:rPr>
      <w:b w:val="1"/>
    </w:rPr>
  </w:style>
  <w:style w:type="paragraph" w:styleId="Nadpis6">
    <w:name w:val="heading 6"/>
    <w:basedOn w:val="normal"/>
    <w:next w:val="normal"/>
    <w:rsid w:val="00DA48F9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Standardnpsmoodstavce" w:default="1">
    <w:name w:val="Default Paragraph Font"/>
    <w:uiPriority w:val="1"/>
    <w:semiHidden w:val="1"/>
    <w:unhideWhenUsed w:val="1"/>
  </w:style>
  <w:style w:type="table" w:styleId="Normlntabulka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eznamu" w:default="1">
    <w:name w:val="No List"/>
    <w:uiPriority w:val="99"/>
    <w:semiHidden w:val="1"/>
    <w:unhideWhenUsed w:val="1"/>
  </w:style>
  <w:style w:type="paragraph" w:styleId="normal0" w:customStyle="1">
    <w:name w:val="normal"/>
    <w:rsid w:val="0030791D"/>
  </w:style>
  <w:style w:type="table" w:styleId="TableNormal" w:customStyle="1">
    <w:name w:val="Table Normal"/>
    <w:rsid w:val="0030791D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zev">
    <w:name w:val="Title"/>
    <w:basedOn w:val="normal"/>
    <w:next w:val="normal"/>
    <w:rsid w:val="00DA48F9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normal" w:customStyle="1">
    <w:name w:val="normal"/>
    <w:rsid w:val="00DA48F9"/>
  </w:style>
  <w:style w:type="table" w:styleId="TableNormal0" w:customStyle="1">
    <w:name w:val="Table Normal"/>
    <w:rsid w:val="00DA48F9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Odstavecseseznamem">
    <w:name w:val="List Paragraph"/>
    <w:basedOn w:val="Normln"/>
    <w:uiPriority w:val="34"/>
    <w:qFormat w:val="1"/>
    <w:rsid w:val="00F357F9"/>
    <w:pPr>
      <w:ind w:left="720"/>
      <w:contextualSpacing w:val="1"/>
    </w:pPr>
  </w:style>
  <w:style w:type="paragraph" w:styleId="Zhlav">
    <w:name w:val="header"/>
    <w:basedOn w:val="Normln"/>
    <w:link w:val="ZhlavChar"/>
    <w:uiPriority w:val="99"/>
    <w:unhideWhenUsed w:val="1"/>
    <w:rsid w:val="00022E15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1">
    <w:name w:val="Záhlaví Char"/>
    <w:basedOn w:val="Standardnpsmoodstavce"/>
    <w:link w:val="Zhlav"/>
    <w:uiPriority w:val="99"/>
    <w:rsid w:val="00022E15"/>
  </w:style>
  <w:style w:type="paragraph" w:styleId="Zpat">
    <w:name w:val="footer"/>
    <w:basedOn w:val="Normln"/>
    <w:link w:val="ZpatChar"/>
    <w:uiPriority w:val="99"/>
    <w:unhideWhenUsed w:val="1"/>
    <w:rsid w:val="00022E15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1">
    <w:name w:val="Zápatí Char"/>
    <w:basedOn w:val="Standardnpsmoodstavce"/>
    <w:link w:val="Zpat"/>
    <w:uiPriority w:val="99"/>
    <w:rsid w:val="00022E15"/>
  </w:style>
  <w:style w:type="paragraph" w:styleId="Textpoznpodarou">
    <w:name w:val="footnote text"/>
    <w:basedOn w:val="Normln"/>
    <w:link w:val="TextpoznpodarouChar"/>
    <w:uiPriority w:val="99"/>
    <w:semiHidden w:val="1"/>
    <w:unhideWhenUsed w:val="1"/>
    <w:rsid w:val="00DD38D3"/>
    <w:pPr>
      <w:spacing w:after="0" w:line="240" w:lineRule="auto"/>
    </w:pPr>
    <w:rPr>
      <w:sz w:val="20"/>
      <w:szCs w:val="20"/>
    </w:rPr>
  </w:style>
  <w:style w:type="character" w:styleId="TextpoznpodarouChar" w:customStyle="1">
    <w:name w:val="Text pozn. pod čarou Char"/>
    <w:basedOn w:val="Standardnpsmoodstavce"/>
    <w:link w:val="Textpoznpodarou"/>
    <w:uiPriority w:val="99"/>
    <w:semiHidden w:val="1"/>
    <w:rsid w:val="00DD38D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 w:val="1"/>
    <w:unhideWhenUsed w:val="1"/>
    <w:rsid w:val="00DD38D3"/>
    <w:rPr>
      <w:vertAlign w:val="superscript"/>
    </w:rPr>
  </w:style>
  <w:style w:type="character" w:styleId="notranslate" w:customStyle="1">
    <w:name w:val="notranslate"/>
    <w:basedOn w:val="Standardnpsmoodstavce"/>
    <w:rsid w:val="005E24BF"/>
  </w:style>
  <w:style w:type="character" w:styleId="Hypertextovodkaz">
    <w:name w:val="Hyperlink"/>
    <w:basedOn w:val="Standardnpsmoodstavce"/>
    <w:uiPriority w:val="99"/>
    <w:unhideWhenUsed w:val="1"/>
    <w:rsid w:val="005E24BF"/>
    <w:rPr>
      <w:color w:val="0000ff" w:themeColor="hyperlink"/>
      <w:u w:val="single"/>
    </w:rPr>
  </w:style>
  <w:style w:type="character" w:styleId="Nevyeenzmnka1" w:customStyle="1">
    <w:name w:val="Nevyřešená zmínka1"/>
    <w:basedOn w:val="Standardnpsmoodstavce"/>
    <w:uiPriority w:val="99"/>
    <w:semiHidden w:val="1"/>
    <w:unhideWhenUsed w:val="1"/>
    <w:rsid w:val="005E24BF"/>
    <w:rPr>
      <w:color w:val="605e5c"/>
      <w:shd w:color="auto" w:fill="e1dfdd" w:val="clear"/>
    </w:rPr>
  </w:style>
  <w:style w:type="character" w:styleId="tlid-translation" w:customStyle="1">
    <w:name w:val="tlid-translation"/>
    <w:basedOn w:val="Standardnpsmoodstavce"/>
    <w:rsid w:val="00A65625"/>
  </w:style>
  <w:style w:type="character" w:styleId="Sledovanodkaz">
    <w:name w:val="FollowedHyperlink"/>
    <w:basedOn w:val="Standardnpsmoodstavce"/>
    <w:uiPriority w:val="99"/>
    <w:semiHidden w:val="1"/>
    <w:unhideWhenUsed w:val="1"/>
    <w:rsid w:val="005C6C99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 w:val="1"/>
    <w:unhideWhenUsed w:val="1"/>
    <w:rsid w:val="00F362B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 w:val="1"/>
    <w:unhideWhenUsed w:val="1"/>
    <w:rsid w:val="00F362B5"/>
    <w:pPr>
      <w:spacing w:line="240" w:lineRule="auto"/>
    </w:pPr>
    <w:rPr>
      <w:sz w:val="20"/>
      <w:szCs w:val="20"/>
    </w:rPr>
  </w:style>
  <w:style w:type="character" w:styleId="TextkomenteChar" w:customStyle="1">
    <w:name w:val="Text komentáře Char"/>
    <w:basedOn w:val="Standardnpsmoodstavce"/>
    <w:link w:val="Textkomente"/>
    <w:uiPriority w:val="99"/>
    <w:semiHidden w:val="1"/>
    <w:rsid w:val="00F362B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 w:val="1"/>
    <w:unhideWhenUsed w:val="1"/>
    <w:rsid w:val="00F362B5"/>
    <w:rPr>
      <w:b w:val="1"/>
      <w:bCs w:val="1"/>
    </w:rPr>
  </w:style>
  <w:style w:type="character" w:styleId="PedmtkomenteChar" w:customStyle="1">
    <w:name w:val="Předmět komentáře Char"/>
    <w:basedOn w:val="TextkomenteChar"/>
    <w:link w:val="Pedmtkomente"/>
    <w:uiPriority w:val="99"/>
    <w:semiHidden w:val="1"/>
    <w:rsid w:val="00F362B5"/>
    <w:rPr>
      <w:b w:val="1"/>
      <w:bCs w:val="1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 w:val="1"/>
    <w:unhideWhenUsed w:val="1"/>
    <w:rsid w:val="00F362B5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TextbublinyChar" w:customStyle="1">
    <w:name w:val="Text bubliny Char"/>
    <w:basedOn w:val="Standardnpsmoodstavce"/>
    <w:link w:val="Textbubliny"/>
    <w:uiPriority w:val="99"/>
    <w:semiHidden w:val="1"/>
    <w:rsid w:val="00F362B5"/>
    <w:rPr>
      <w:rFonts w:ascii="Segoe UI" w:cs="Segoe UI" w:hAnsi="Segoe UI"/>
      <w:sz w:val="18"/>
      <w:szCs w:val="18"/>
    </w:rPr>
  </w:style>
  <w:style w:type="character" w:styleId="mixed-citation" w:customStyle="1">
    <w:name w:val="mixed-citation"/>
    <w:basedOn w:val="Standardnpsmoodstavce"/>
    <w:rsid w:val="0031287C"/>
  </w:style>
  <w:style w:type="character" w:styleId="ref-title" w:customStyle="1">
    <w:name w:val="ref-title"/>
    <w:basedOn w:val="Standardnpsmoodstavce"/>
    <w:rsid w:val="0031287C"/>
  </w:style>
  <w:style w:type="character" w:styleId="ref-journal" w:customStyle="1">
    <w:name w:val="ref-journal"/>
    <w:basedOn w:val="Standardnpsmoodstavce"/>
    <w:rsid w:val="0031287C"/>
  </w:style>
  <w:style w:type="character" w:styleId="ref-vol" w:customStyle="1">
    <w:name w:val="ref-vol"/>
    <w:basedOn w:val="Standardnpsmoodstavce"/>
    <w:rsid w:val="0031287C"/>
  </w:style>
  <w:style w:type="character" w:styleId="ref-iss" w:customStyle="1">
    <w:name w:val="ref-iss"/>
    <w:basedOn w:val="Standardnpsmoodstavce"/>
    <w:rsid w:val="0031287C"/>
  </w:style>
  <w:style w:type="character" w:styleId="nowrap" w:customStyle="1">
    <w:name w:val="nowrap"/>
    <w:basedOn w:val="Standardnpsmoodstavce"/>
    <w:rsid w:val="0031287C"/>
  </w:style>
  <w:style w:type="character" w:styleId="publication" w:customStyle="1">
    <w:name w:val="publication"/>
    <w:basedOn w:val="Standardnpsmoodstavce"/>
    <w:rsid w:val="00C15BF9"/>
  </w:style>
  <w:style w:type="character" w:styleId="reviewers" w:customStyle="1">
    <w:name w:val="reviewers"/>
    <w:basedOn w:val="Standardnpsmoodstavce"/>
    <w:rsid w:val="00C15BF9"/>
  </w:style>
  <w:style w:type="character" w:styleId="revdate" w:customStyle="1">
    <w:name w:val="revdate"/>
    <w:basedOn w:val="Standardnpsmoodstavce"/>
    <w:rsid w:val="00C15BF9"/>
  </w:style>
  <w:style w:type="paragraph" w:styleId="Podtitul">
    <w:name w:val="Subtitle"/>
    <w:basedOn w:val="normal0"/>
    <w:next w:val="normal0"/>
    <w:rsid w:val="0030791D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4" Type="http://schemas.openxmlformats.org/officeDocument/2006/relationships/theme" Target="theme/theme1.xml"/><Relationship Id="rId11" Type="http://schemas.openxmlformats.org/officeDocument/2006/relationships/header" Target="header3.xml"/><Relationship Id="rId10" Type="http://schemas.openxmlformats.org/officeDocument/2006/relationships/header" Target="header1.xml"/><Relationship Id="rId13" Type="http://schemas.openxmlformats.org/officeDocument/2006/relationships/footer" Target="footer1.xml"/><Relationship Id="rId12" Type="http://schemas.openxmlformats.org/officeDocument/2006/relationships/header" Target="header2.xml"/><Relationship Id="rId9" Type="http://schemas.openxmlformats.org/officeDocument/2006/relationships/customXml" Target="../customXML/item1.xml"/><Relationship Id="rId5" Type="http://schemas.openxmlformats.org/officeDocument/2006/relationships/settings" Target="settings.xml"/><Relationship Id="rId6" Type="http://schemas.openxmlformats.org/officeDocument/2006/relationships/fontTable" Target="fontTable.xml"/><Relationship Id="rId7" Type="http://schemas.openxmlformats.org/officeDocument/2006/relationships/numbering" Target="numbering.xml"/><Relationship Id="rId8" Type="http://schemas.openxmlformats.org/officeDocument/2006/relationships/styles" Target="styles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<Relationships xmlns="http://schemas.openxmlformats.org/package/2006/relationships"><Relationship Id="rId2" Type="http://schemas.openxmlformats.org/officeDocument/2006/relationships/image" Target="media/image1.jpg"/></Relationships>
</file>

<file path=word/_rels/header3.xml.rels><?xml version="1.0" encoding="UTF-8" standalone="yes"?><Relationships xmlns="http://schemas.openxmlformats.org/package/2006/relationships"><Relationship Id="rId3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4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bjskz9dvWFjPv8InMcmhxx9gEjQ==">AMUW2mV4oWxvwmllUs0jEEAOf3HqEQkymfaA7BDvw+DdxWhnAJmYOQtbcHlI/tu4Cxy2yEi+V4O9i3SP18vUqJUCXm3+oW6K82PfINqqFxDjbLTxMBkr5oo=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2021-08-17T18:02:00Z</dcterms:created>
  <dc:creator>Eva Klímová</dc:creator>
</cp:coreProperties>
</file>